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ADF" w:rsidRPr="004D3ADF" w:rsidRDefault="004D3ADF" w:rsidP="004D3ADF">
      <w:pPr>
        <w:spacing w:line="450" w:lineRule="atLeast"/>
        <w:jc w:val="center"/>
        <w:outlineLvl w:val="0"/>
        <w:rPr>
          <w:rFonts w:ascii="Times New Roman" w:eastAsia="Times New Roman" w:hAnsi="Times New Roman" w:cs="Times New Roman"/>
          <w:color w:val="002060"/>
          <w:kern w:val="36"/>
          <w:sz w:val="32"/>
          <w:szCs w:val="38"/>
          <w:lang w:eastAsia="ru-RU"/>
        </w:rPr>
      </w:pPr>
      <w:r w:rsidRPr="004D3ADF">
        <w:rPr>
          <w:rFonts w:ascii="Times New Roman" w:eastAsia="Times New Roman" w:hAnsi="Times New Roman" w:cs="Times New Roman"/>
          <w:noProof/>
          <w:color w:val="002060"/>
          <w:kern w:val="36"/>
          <w:sz w:val="32"/>
          <w:szCs w:val="3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-434797</wp:posOffset>
            </wp:positionV>
            <wp:extent cx="7615069" cy="10650071"/>
            <wp:effectExtent l="19050" t="0" r="4931" b="0"/>
            <wp:wrapNone/>
            <wp:docPr id="6" name="Рисунок 1" descr="Картинки по запросу красивые рамки титульников для сад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расивые рамки титульников для садика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5069" cy="10650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D3ADF">
        <w:rPr>
          <w:rFonts w:ascii="Times New Roman" w:eastAsia="Times New Roman" w:hAnsi="Times New Roman" w:cs="Times New Roman"/>
          <w:color w:val="002060"/>
          <w:kern w:val="36"/>
          <w:sz w:val="32"/>
          <w:szCs w:val="38"/>
          <w:lang w:eastAsia="ru-RU"/>
        </w:rPr>
        <w:t>Дошкольное образовательное учреждение</w:t>
      </w:r>
    </w:p>
    <w:p w:rsidR="004D3ADF" w:rsidRPr="004D3ADF" w:rsidRDefault="004D3ADF" w:rsidP="004D3ADF">
      <w:pPr>
        <w:spacing w:line="450" w:lineRule="atLeast"/>
        <w:jc w:val="center"/>
        <w:outlineLvl w:val="0"/>
        <w:rPr>
          <w:rFonts w:ascii="Trebuchet MS" w:eastAsia="Times New Roman" w:hAnsi="Trebuchet MS" w:cs="Times New Roman"/>
          <w:color w:val="002060"/>
          <w:kern w:val="36"/>
          <w:sz w:val="32"/>
          <w:szCs w:val="38"/>
          <w:lang w:eastAsia="ru-RU"/>
        </w:rPr>
      </w:pPr>
      <w:proofErr w:type="spellStart"/>
      <w:r w:rsidRPr="004D3ADF">
        <w:rPr>
          <w:rFonts w:ascii="Times New Roman" w:eastAsia="Times New Roman" w:hAnsi="Times New Roman" w:cs="Times New Roman"/>
          <w:color w:val="002060"/>
          <w:kern w:val="36"/>
          <w:sz w:val="32"/>
          <w:szCs w:val="38"/>
          <w:lang w:eastAsia="ru-RU"/>
        </w:rPr>
        <w:t>Линевский</w:t>
      </w:r>
      <w:proofErr w:type="spellEnd"/>
      <w:r w:rsidRPr="004D3ADF">
        <w:rPr>
          <w:rFonts w:ascii="Times New Roman" w:eastAsia="Times New Roman" w:hAnsi="Times New Roman" w:cs="Times New Roman"/>
          <w:color w:val="002060"/>
          <w:kern w:val="36"/>
          <w:sz w:val="32"/>
          <w:szCs w:val="38"/>
          <w:lang w:eastAsia="ru-RU"/>
        </w:rPr>
        <w:t xml:space="preserve"> муниципальный детский сад №2 «Ромашка</w:t>
      </w:r>
      <w:r w:rsidRPr="004D3ADF">
        <w:rPr>
          <w:rFonts w:ascii="Trebuchet MS" w:eastAsia="Times New Roman" w:hAnsi="Trebuchet MS" w:cs="Times New Roman"/>
          <w:color w:val="002060"/>
          <w:kern w:val="36"/>
          <w:sz w:val="32"/>
          <w:szCs w:val="38"/>
          <w:lang w:eastAsia="ru-RU"/>
        </w:rPr>
        <w:t>»</w:t>
      </w:r>
    </w:p>
    <w:p w:rsidR="00F12ECD" w:rsidRDefault="00F12ECD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 w:rsidP="004D3ADF">
      <w:pPr>
        <w:tabs>
          <w:tab w:val="left" w:pos="4184"/>
        </w:tabs>
        <w:rPr>
          <w:rFonts w:ascii="Times New Roman" w:hAnsi="Times New Roman" w:cs="Times New Roman"/>
          <w:sz w:val="40"/>
          <w:szCs w:val="28"/>
        </w:rPr>
      </w:pPr>
      <w:r>
        <w:rPr>
          <w:rFonts w:ascii="Times New Roman" w:hAnsi="Times New Roman" w:cs="Times New Roman"/>
          <w:sz w:val="40"/>
          <w:szCs w:val="28"/>
        </w:rPr>
        <w:tab/>
      </w:r>
    </w:p>
    <w:p w:rsidR="004D3ADF" w:rsidRDefault="004D3ADF" w:rsidP="004D3ADF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 w:rsidP="004D3ADF">
      <w:pPr>
        <w:rPr>
          <w:rFonts w:ascii="Times New Roman" w:hAnsi="Times New Roman" w:cs="Times New Roman"/>
          <w:sz w:val="40"/>
          <w:szCs w:val="28"/>
        </w:rPr>
      </w:pPr>
    </w:p>
    <w:p w:rsidR="004D3ADF" w:rsidRPr="004D3ADF" w:rsidRDefault="004D3ADF" w:rsidP="004D3ADF">
      <w:pPr>
        <w:jc w:val="center"/>
        <w:rPr>
          <w:rFonts w:ascii="Times New Roman" w:hAnsi="Times New Roman" w:cs="Times New Roman"/>
          <w:color w:val="C0504D" w:themeColor="accent2"/>
          <w:sz w:val="40"/>
          <w:szCs w:val="28"/>
        </w:rPr>
      </w:pPr>
      <w:r w:rsidRPr="004D3ADF">
        <w:rPr>
          <w:rFonts w:ascii="Times New Roman" w:hAnsi="Times New Roman" w:cs="Times New Roman"/>
          <w:color w:val="C0504D" w:themeColor="accent2"/>
          <w:sz w:val="40"/>
          <w:szCs w:val="28"/>
        </w:rPr>
        <w:t>Родительское собрание во второй младшей группе</w:t>
      </w:r>
    </w:p>
    <w:p w:rsidR="004D3ADF" w:rsidRDefault="004D3ADF" w:rsidP="004D3ADF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 w:rsidP="004D3ADF">
      <w:pPr>
        <w:jc w:val="center"/>
        <w:rPr>
          <w:rFonts w:ascii="MicraC" w:hAnsi="MicraC" w:cs="Times New Roman"/>
          <w:color w:val="E36C0A" w:themeColor="accent6" w:themeShade="BF"/>
          <w:sz w:val="72"/>
          <w:szCs w:val="28"/>
        </w:rPr>
      </w:pPr>
      <w:r w:rsidRPr="004D3ADF">
        <w:rPr>
          <w:rFonts w:ascii="MicraC" w:hAnsi="MicraC" w:cs="Times New Roman"/>
          <w:color w:val="E36C0A" w:themeColor="accent6" w:themeShade="BF"/>
          <w:sz w:val="72"/>
          <w:szCs w:val="28"/>
        </w:rPr>
        <w:t>«Семейный уголок»</w:t>
      </w:r>
    </w:p>
    <w:p w:rsidR="004D3ADF" w:rsidRDefault="004D3ADF" w:rsidP="004D3ADF">
      <w:pPr>
        <w:jc w:val="center"/>
        <w:rPr>
          <w:rFonts w:ascii="MicraC" w:hAnsi="MicraC" w:cs="Times New Roman"/>
          <w:color w:val="E36C0A" w:themeColor="accent6" w:themeShade="BF"/>
          <w:sz w:val="72"/>
          <w:szCs w:val="28"/>
        </w:rPr>
      </w:pPr>
    </w:p>
    <w:p w:rsidR="004D3ADF" w:rsidRDefault="004D3ADF" w:rsidP="004D3ADF">
      <w:pPr>
        <w:jc w:val="center"/>
        <w:rPr>
          <w:rFonts w:ascii="MicraC" w:hAnsi="MicraC" w:cs="Times New Roman"/>
          <w:color w:val="E36C0A" w:themeColor="accent6" w:themeShade="BF"/>
          <w:sz w:val="72"/>
          <w:szCs w:val="28"/>
        </w:rPr>
      </w:pPr>
    </w:p>
    <w:p w:rsidR="004D3ADF" w:rsidRDefault="004D3ADF" w:rsidP="004D3ADF">
      <w:pPr>
        <w:tabs>
          <w:tab w:val="left" w:pos="4032"/>
        </w:tabs>
        <w:spacing w:after="0"/>
        <w:rPr>
          <w:rFonts w:ascii="Times New Roman" w:hAnsi="Times New Roman" w:cs="Times New Roman"/>
          <w:sz w:val="40"/>
          <w:szCs w:val="28"/>
        </w:rPr>
      </w:pPr>
    </w:p>
    <w:p w:rsidR="004D3ADF" w:rsidRDefault="004D3ADF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>
      <w:pPr>
        <w:rPr>
          <w:rFonts w:ascii="Times New Roman" w:hAnsi="Times New Roman" w:cs="Times New Roman"/>
          <w:sz w:val="40"/>
          <w:szCs w:val="28"/>
        </w:rPr>
      </w:pPr>
    </w:p>
    <w:p w:rsidR="004D3ADF" w:rsidRDefault="004D3ADF">
      <w:pPr>
        <w:rPr>
          <w:rFonts w:ascii="Times New Roman" w:hAnsi="Times New Roman" w:cs="Times New Roman"/>
          <w:sz w:val="40"/>
          <w:szCs w:val="28"/>
        </w:rPr>
      </w:pPr>
    </w:p>
    <w:p w:rsidR="00AE4952" w:rsidRDefault="00AE4952" w:rsidP="004D3AD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AE4952" w:rsidRDefault="00AE4952" w:rsidP="004D3ADF">
      <w:pPr>
        <w:jc w:val="center"/>
        <w:rPr>
          <w:rFonts w:ascii="Times New Roman" w:hAnsi="Times New Roman" w:cs="Times New Roman"/>
          <w:sz w:val="40"/>
          <w:szCs w:val="28"/>
        </w:rPr>
      </w:pPr>
    </w:p>
    <w:p w:rsidR="001A29D5" w:rsidRPr="00F12ECD" w:rsidRDefault="00C82829" w:rsidP="004D3ADF">
      <w:pPr>
        <w:jc w:val="center"/>
        <w:rPr>
          <w:rFonts w:ascii="Times New Roman" w:hAnsi="Times New Roman" w:cs="Times New Roman"/>
          <w:sz w:val="40"/>
          <w:szCs w:val="28"/>
        </w:rPr>
      </w:pPr>
      <w:r w:rsidRPr="00F12ECD">
        <w:rPr>
          <w:rFonts w:ascii="Times New Roman" w:hAnsi="Times New Roman" w:cs="Times New Roman"/>
          <w:sz w:val="40"/>
          <w:szCs w:val="28"/>
        </w:rPr>
        <w:lastRenderedPageBreak/>
        <w:t>Родительское собрание «Семейный уголок»</w:t>
      </w:r>
    </w:p>
    <w:p w:rsidR="00C82829" w:rsidRDefault="00C82829">
      <w:pPr>
        <w:rPr>
          <w:rFonts w:ascii="Times New Roman" w:hAnsi="Times New Roman" w:cs="Times New Roman"/>
          <w:sz w:val="28"/>
          <w:szCs w:val="28"/>
        </w:rPr>
      </w:pPr>
      <w:r w:rsidRPr="00C82829">
        <w:rPr>
          <w:rFonts w:ascii="Times New Roman" w:hAnsi="Times New Roman" w:cs="Times New Roman"/>
          <w:b/>
          <w:sz w:val="28"/>
          <w:szCs w:val="28"/>
        </w:rPr>
        <w:t>Цель</w:t>
      </w:r>
      <w:r w:rsidRPr="00C82829">
        <w:rPr>
          <w:rFonts w:ascii="Times New Roman" w:hAnsi="Times New Roman" w:cs="Times New Roman"/>
          <w:sz w:val="28"/>
          <w:szCs w:val="28"/>
        </w:rPr>
        <w:t xml:space="preserve">: укрепление доброжелательного отношения между родителями и детьми, между педагогами и воспитанниками, основанные на доверии, развивать самосознание родителей, конструктивные представления о детях у взрослых. </w:t>
      </w:r>
    </w:p>
    <w:p w:rsidR="00C82829" w:rsidRDefault="00C82829">
      <w:pPr>
        <w:rPr>
          <w:rFonts w:ascii="Times New Roman" w:hAnsi="Times New Roman" w:cs="Times New Roman"/>
          <w:sz w:val="28"/>
          <w:szCs w:val="28"/>
        </w:rPr>
      </w:pPr>
      <w:r w:rsidRPr="00C82829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обобщать представления родителей об индивидуальных особенностях детей младшего дошкольного возраста, чтобы использовать их в процессе воспитания, помочь формированию взаимопонимания между родителями и своим ребенком.</w:t>
      </w:r>
    </w:p>
    <w:p w:rsidR="00C82829" w:rsidRPr="005B0C35" w:rsidRDefault="00C828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C82829">
        <w:rPr>
          <w:rFonts w:ascii="Times New Roman" w:hAnsi="Times New Roman" w:cs="Times New Roman"/>
          <w:b/>
          <w:sz w:val="28"/>
          <w:szCs w:val="28"/>
        </w:rPr>
        <w:t>борудование:</w:t>
      </w:r>
      <w:r w:rsidR="005B0C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C35" w:rsidRPr="005B0C35">
        <w:rPr>
          <w:rFonts w:ascii="Times New Roman" w:hAnsi="Times New Roman" w:cs="Times New Roman"/>
          <w:sz w:val="28"/>
          <w:szCs w:val="28"/>
        </w:rPr>
        <w:t xml:space="preserve">цитаты-высказывания; </w:t>
      </w:r>
      <w:proofErr w:type="spellStart"/>
      <w:r w:rsidR="005B0C35" w:rsidRPr="005B0C35">
        <w:rPr>
          <w:rFonts w:ascii="Times New Roman" w:hAnsi="Times New Roman" w:cs="Times New Roman"/>
          <w:sz w:val="28"/>
          <w:szCs w:val="28"/>
        </w:rPr>
        <w:t>цветик-семицветик</w:t>
      </w:r>
      <w:proofErr w:type="spellEnd"/>
      <w:r w:rsidR="005B0C35" w:rsidRPr="005B0C35">
        <w:rPr>
          <w:rFonts w:ascii="Times New Roman" w:hAnsi="Times New Roman" w:cs="Times New Roman"/>
          <w:sz w:val="28"/>
          <w:szCs w:val="28"/>
        </w:rPr>
        <w:t xml:space="preserve"> ( на каждого родителя)</w:t>
      </w:r>
      <w:proofErr w:type="gramStart"/>
      <w:r w:rsidR="005B0C35">
        <w:rPr>
          <w:rFonts w:ascii="Times New Roman" w:hAnsi="Times New Roman" w:cs="Times New Roman"/>
          <w:sz w:val="28"/>
          <w:szCs w:val="28"/>
        </w:rPr>
        <w:t>,л</w:t>
      </w:r>
      <w:proofErr w:type="gramEnd"/>
      <w:r w:rsidR="005B0C35">
        <w:rPr>
          <w:rFonts w:ascii="Times New Roman" w:hAnsi="Times New Roman" w:cs="Times New Roman"/>
          <w:sz w:val="28"/>
          <w:szCs w:val="28"/>
        </w:rPr>
        <w:t>исты бумаги, ручки, рассказ Л.Н.Толстого «Чашка»</w:t>
      </w:r>
    </w:p>
    <w:p w:rsidR="00C82829" w:rsidRDefault="00C828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мероприятия:</w:t>
      </w:r>
    </w:p>
    <w:p w:rsidR="00C82829" w:rsidRPr="00C9175C" w:rsidRDefault="00C82829">
      <w:pPr>
        <w:rPr>
          <w:rFonts w:ascii="Times New Roman" w:hAnsi="Times New Roman" w:cs="Times New Roman"/>
          <w:sz w:val="28"/>
          <w:szCs w:val="28"/>
        </w:rPr>
      </w:pPr>
      <w:r w:rsidRPr="00C9175C">
        <w:rPr>
          <w:rFonts w:ascii="Times New Roman" w:hAnsi="Times New Roman" w:cs="Times New Roman"/>
          <w:sz w:val="28"/>
          <w:szCs w:val="28"/>
        </w:rPr>
        <w:t>Здравствуйте, уважаемые родители!</w:t>
      </w:r>
    </w:p>
    <w:p w:rsidR="00C82829" w:rsidRP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829">
        <w:rPr>
          <w:rFonts w:ascii="Times New Roman" w:hAnsi="Times New Roman" w:cs="Times New Roman"/>
          <w:sz w:val="28"/>
          <w:szCs w:val="28"/>
        </w:rPr>
        <w:t>Мы для Вас решили собрание создать,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829">
        <w:rPr>
          <w:rFonts w:ascii="Times New Roman" w:hAnsi="Times New Roman" w:cs="Times New Roman"/>
          <w:sz w:val="28"/>
          <w:szCs w:val="28"/>
        </w:rPr>
        <w:t>Чтоб можно было вместе о детях рассуждать.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всех вас пригласили на  встречу в  детский сад,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очень нужно с вами сотрудниками стать.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Различные вопросы мы будем обсуждать.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деткам нашим вместе мы станем помогать.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Прислушиваться будем к высказываньям вашим</w:t>
      </w:r>
    </w:p>
    <w:p w:rsidR="00C82829" w:rsidRDefault="00C82829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Немного Вам расскажем о детском воспитании</w:t>
      </w:r>
      <w:r w:rsidR="00C9175C">
        <w:rPr>
          <w:rFonts w:ascii="Times New Roman" w:hAnsi="Times New Roman" w:cs="Times New Roman"/>
          <w:sz w:val="28"/>
          <w:szCs w:val="28"/>
        </w:rPr>
        <w:t>.</w:t>
      </w:r>
    </w:p>
    <w:p w:rsidR="00C9175C" w:rsidRDefault="00C9175C" w:rsidP="00C8282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Знаем ли мы своих детей, каждый из нас ответи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конечно, это мы ребенка знаем с первой минуты жизни, кормим, купаем, одеваем, укладываем спать, делаем первые шаги, учим и так далее. Родители для ребенка самые верные и самоотверженные люди на земле. Но надо заметить, чем младше ребенок, тем больше родитель знает о нем, а чем старше ребенок, тем больше родитель приходит к  мысли - что  очень мало знает он о своем ребенке.</w:t>
      </w:r>
    </w:p>
    <w:p w:rsidR="00C9175C" w:rsidRPr="00126D22" w:rsidRDefault="00C9175C" w:rsidP="00C82829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</w:p>
    <w:p w:rsidR="00C9175C" w:rsidRPr="00126D22" w:rsidRDefault="00C9175C" w:rsidP="00C8282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26D22">
        <w:rPr>
          <w:rFonts w:ascii="Times New Roman" w:hAnsi="Times New Roman" w:cs="Times New Roman"/>
          <w:b/>
          <w:sz w:val="28"/>
          <w:szCs w:val="28"/>
          <w:u w:val="single"/>
        </w:rPr>
        <w:t>Беседа «Что нужно знать о своем ребенке?»</w:t>
      </w:r>
    </w:p>
    <w:p w:rsidR="00C9175C" w:rsidRDefault="00C9175C" w:rsidP="00C8282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C9175C">
        <w:rPr>
          <w:rFonts w:ascii="Times New Roman" w:hAnsi="Times New Roman" w:cs="Times New Roman"/>
          <w:sz w:val="28"/>
          <w:szCs w:val="28"/>
        </w:rPr>
        <w:t>Что нужно знать о своем ребенке?</w:t>
      </w:r>
      <w:r>
        <w:rPr>
          <w:rFonts w:ascii="Times New Roman" w:hAnsi="Times New Roman" w:cs="Times New Roman"/>
          <w:sz w:val="28"/>
          <w:szCs w:val="28"/>
        </w:rPr>
        <w:t xml:space="preserve"> И для чего нужно  знать?  (</w:t>
      </w:r>
      <w:r w:rsidRPr="00C9175C">
        <w:rPr>
          <w:rFonts w:ascii="Times New Roman" w:hAnsi="Times New Roman" w:cs="Times New Roman"/>
          <w:i/>
          <w:sz w:val="28"/>
          <w:szCs w:val="28"/>
        </w:rPr>
        <w:t>ответы родителей)</w:t>
      </w:r>
    </w:p>
    <w:p w:rsidR="00AA7616" w:rsidRDefault="00C9175C" w:rsidP="00AA7616">
      <w:pPr>
        <w:pStyle w:val="a3"/>
        <w:shd w:val="clear" w:color="auto" w:fill="FFFFFF"/>
        <w:rPr>
          <w:rStyle w:val="apple-converted-space"/>
          <w:color w:val="000000"/>
        </w:rPr>
      </w:pP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Конечно вы правы, однозначного ответа мы не получим, такого ответа и нет на белом свете, но мы должны постараться быть ближе к этому ответу: мы должны знать чем живет ребенок, как живет, кого и за что любит, а от кого у него портится настроение, что ему по плечу</w:t>
      </w:r>
      <w:r w:rsidR="00FB299A">
        <w:rPr>
          <w:sz w:val="28"/>
          <w:szCs w:val="28"/>
        </w:rPr>
        <w:t>. А с чем надо будет побороться, в чем он сомневается, и когда он лжет.</w:t>
      </w:r>
      <w:r w:rsidR="00AA7616" w:rsidRPr="00AA7616">
        <w:rPr>
          <w:rStyle w:val="c0"/>
          <w:color w:val="000000"/>
        </w:rPr>
        <w:t xml:space="preserve"> </w:t>
      </w:r>
      <w:r w:rsidR="00AA7616">
        <w:rPr>
          <w:rStyle w:val="apple-converted-space"/>
          <w:color w:val="000000"/>
        </w:rPr>
        <w:t> </w:t>
      </w:r>
    </w:p>
    <w:p w:rsidR="00FB299A" w:rsidRDefault="005B0C35" w:rsidP="00C82829">
      <w:pPr>
        <w:spacing w:after="0"/>
        <w:rPr>
          <w:rFonts w:ascii="Times New Roman" w:hAnsi="Times New Roman" w:cs="Times New Roman"/>
          <w:i/>
          <w:sz w:val="32"/>
          <w:szCs w:val="28"/>
          <w:u w:val="single"/>
        </w:rPr>
      </w:pPr>
      <w:r>
        <w:rPr>
          <w:rFonts w:ascii="Times New Roman" w:hAnsi="Times New Roman" w:cs="Times New Roman"/>
          <w:i/>
          <w:sz w:val="32"/>
          <w:szCs w:val="28"/>
          <w:u w:val="single"/>
        </w:rPr>
        <w:t>1</w:t>
      </w:r>
      <w:r w:rsidR="00FB299A" w:rsidRPr="00FB299A">
        <w:rPr>
          <w:rFonts w:ascii="Times New Roman" w:hAnsi="Times New Roman" w:cs="Times New Roman"/>
          <w:i/>
          <w:sz w:val="32"/>
          <w:szCs w:val="28"/>
          <w:u w:val="single"/>
        </w:rPr>
        <w:t>Детская ложь.</w:t>
      </w:r>
    </w:p>
    <w:p w:rsidR="00FB299A" w:rsidRDefault="00FB299A" w:rsidP="00C82829">
      <w:pPr>
        <w:spacing w:after="0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sz w:val="32"/>
          <w:szCs w:val="28"/>
        </w:rPr>
        <w:t xml:space="preserve">Дети по природе своей поистине уникальны и неповторимы, у них гибкое  воображение, которое  помогает им фантазировать и воображать. Детская </w:t>
      </w:r>
      <w:r>
        <w:rPr>
          <w:rFonts w:ascii="Times New Roman" w:hAnsi="Times New Roman" w:cs="Times New Roman"/>
          <w:sz w:val="32"/>
          <w:szCs w:val="28"/>
        </w:rPr>
        <w:lastRenderedPageBreak/>
        <w:t>фантазия богата, индивидуальна и очень интересна.  Временами свои фантазии, выдумки дети начинают использовать в своих личных, корыстных целях.</w:t>
      </w:r>
      <w:r w:rsidR="00B36EE0">
        <w:rPr>
          <w:rFonts w:ascii="Times New Roman" w:hAnsi="Times New Roman" w:cs="Times New Roman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 xml:space="preserve"> Они тонко чувствуют</w:t>
      </w:r>
      <w:r w:rsidR="00B36EE0">
        <w:rPr>
          <w:rFonts w:ascii="Times New Roman" w:hAnsi="Times New Roman" w:cs="Times New Roman"/>
          <w:sz w:val="32"/>
          <w:szCs w:val="28"/>
        </w:rPr>
        <w:t>,</w:t>
      </w:r>
      <w:r>
        <w:rPr>
          <w:rFonts w:ascii="Times New Roman" w:hAnsi="Times New Roman" w:cs="Times New Roman"/>
          <w:sz w:val="32"/>
          <w:szCs w:val="28"/>
        </w:rPr>
        <w:t xml:space="preserve">  когда и куда можно вставить свою фантазию. Ложь это искажение происходящих событий, а фантазии - это выдумки, воображаемый мир. Дети умеют убедительно сочинять, а знаете почему?</w:t>
      </w:r>
      <w:r w:rsidR="00B36EE0">
        <w:rPr>
          <w:rFonts w:ascii="Times New Roman" w:hAnsi="Times New Roman" w:cs="Times New Roman"/>
          <w:sz w:val="32"/>
          <w:szCs w:val="28"/>
        </w:rPr>
        <w:t xml:space="preserve">  Дело в том, что ребенок сам верит в то, что он рассказывает.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Предлагаю вам педагогические ситуации, в которых ребенок вынужден говорить неправду. Попробуйте оценить их с позиции, как взрослого, так и ребенка.</w:t>
      </w:r>
    </w:p>
    <w:p w:rsidR="007D1636" w:rsidRPr="000F7DCD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F7DCD">
        <w:rPr>
          <w:rStyle w:val="c0"/>
          <w:b/>
          <w:bCs/>
          <w:i/>
          <w:color w:val="000000"/>
          <w:sz w:val="28"/>
          <w:szCs w:val="28"/>
        </w:rPr>
        <w:t>1.</w:t>
      </w:r>
      <w:r w:rsidRPr="000F7DCD">
        <w:rPr>
          <w:rStyle w:val="c0"/>
          <w:i/>
          <w:color w:val="000000"/>
          <w:sz w:val="28"/>
          <w:szCs w:val="28"/>
        </w:rPr>
        <w:t> Мама купила печенья к чаю. Катюша с Сашей очень обрадовались. Им очень хотелось отведать лакомства. Но отец задерживался на работе и время ожидания праздника за чашкой чая всей семьей до бесконечности затянулся.</w:t>
      </w:r>
    </w:p>
    <w:p w:rsidR="007D1636" w:rsidRPr="000F7DCD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F7DCD">
        <w:rPr>
          <w:rStyle w:val="c0"/>
          <w:i/>
          <w:color w:val="000000"/>
          <w:sz w:val="28"/>
          <w:szCs w:val="28"/>
        </w:rPr>
        <w:t xml:space="preserve">А пока... каждый занимался любимым делом: мама вязала, Саша - рисовал, а Катя - листала журналы. Девочка постоянно отвлекался и бегала на кухню попить воды. Но на самом деле, Екатерина пробовала печенье... И не </w:t>
      </w:r>
      <w:proofErr w:type="gramStart"/>
      <w:r w:rsidRPr="000F7DCD">
        <w:rPr>
          <w:rStyle w:val="c0"/>
          <w:i/>
          <w:color w:val="000000"/>
          <w:sz w:val="28"/>
          <w:szCs w:val="28"/>
        </w:rPr>
        <w:t>заметила</w:t>
      </w:r>
      <w:proofErr w:type="gramEnd"/>
      <w:r w:rsidRPr="000F7DCD">
        <w:rPr>
          <w:rStyle w:val="c0"/>
          <w:i/>
          <w:color w:val="000000"/>
          <w:sz w:val="28"/>
          <w:szCs w:val="28"/>
        </w:rPr>
        <w:t xml:space="preserve"> как все съела.</w:t>
      </w:r>
    </w:p>
    <w:p w:rsidR="007D1636" w:rsidRPr="000F7DCD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F7DCD">
        <w:rPr>
          <w:rStyle w:val="c0"/>
          <w:i/>
          <w:color w:val="000000"/>
          <w:sz w:val="28"/>
          <w:szCs w:val="28"/>
        </w:rPr>
        <w:t>Пришел папа. Вся семья села за стол, ожидая маминого сюрприза. Но... в вазе остались только крошки. Девочка не призналась, что съела печенье. И во всем обвинили брата.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Почему Екатерина сказала неправду?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Кого вам жаль в этом случае?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Чтобы вы сделали?</w:t>
      </w:r>
    </w:p>
    <w:p w:rsidR="007D1636" w:rsidRPr="000F7DCD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F7DCD">
        <w:rPr>
          <w:rStyle w:val="c0"/>
          <w:b/>
          <w:bCs/>
          <w:i/>
          <w:color w:val="000000"/>
          <w:sz w:val="28"/>
          <w:szCs w:val="28"/>
        </w:rPr>
        <w:t>2.  </w:t>
      </w:r>
      <w:r w:rsidRPr="000F7DCD">
        <w:rPr>
          <w:rStyle w:val="c0"/>
          <w:i/>
          <w:color w:val="000000"/>
          <w:sz w:val="28"/>
          <w:szCs w:val="28"/>
        </w:rPr>
        <w:t>Витя купил мороженое на деньги, оставшиеся от покупки хлеба.</w:t>
      </w:r>
    </w:p>
    <w:p w:rsidR="007D1636" w:rsidRPr="000F7DCD" w:rsidRDefault="007D1636" w:rsidP="007D163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 w:rsidRPr="000F7DCD">
        <w:rPr>
          <w:rStyle w:val="c0"/>
          <w:i/>
          <w:color w:val="000000"/>
          <w:sz w:val="28"/>
          <w:szCs w:val="28"/>
        </w:rPr>
        <w:t>Дома сказал, что деньги потерял.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Какие причины заставили ребенка соврать?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Случались ли с вами подобные ситуации?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бы вы отреагировали на месте родителей мальчика?</w:t>
      </w:r>
    </w:p>
    <w:p w:rsidR="007D1636" w:rsidRPr="000F7DCD" w:rsidRDefault="007D1636" w:rsidP="007D1636">
      <w:pPr>
        <w:pStyle w:val="c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i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3.</w:t>
      </w:r>
      <w:r>
        <w:rPr>
          <w:rStyle w:val="c0"/>
          <w:color w:val="000000"/>
          <w:sz w:val="28"/>
          <w:szCs w:val="28"/>
        </w:rPr>
        <w:t> </w:t>
      </w:r>
      <w:r w:rsidRPr="000F7DCD">
        <w:rPr>
          <w:rStyle w:val="c0"/>
          <w:i/>
          <w:color w:val="000000"/>
          <w:sz w:val="28"/>
          <w:szCs w:val="28"/>
        </w:rPr>
        <w:t>Вася забрал из детского сада маленький, хорошенький легковой автомобиль - ему давно хотелось иметь такой. Принес домой. Похвастался маме. Сказал, что это ему подарили.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 было дальше?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Чтобы вы сделали в этой ситуации?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Случались ли подобные случаи с вашими детьми?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Причина, которую все единогласно назвали: страх перед наказанием. Это та причина, </w:t>
      </w:r>
      <w:proofErr w:type="gramStart"/>
      <w:r>
        <w:rPr>
          <w:rStyle w:val="c0"/>
          <w:color w:val="000000"/>
          <w:sz w:val="28"/>
          <w:szCs w:val="28"/>
        </w:rPr>
        <w:t>которые</w:t>
      </w:r>
      <w:proofErr w:type="gramEnd"/>
      <w:r>
        <w:rPr>
          <w:rStyle w:val="c0"/>
          <w:color w:val="000000"/>
          <w:sz w:val="28"/>
          <w:szCs w:val="28"/>
        </w:rPr>
        <w:t xml:space="preserve"> чаще всего побуждает детей говорить неправду. Страх - всегда сопровождает неправду. Жизнь постепенно убеждает, что трус, почти всегда лжец.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Чтобы понять причину обмана и устранить ее, необходимы большие педагогические усилия. Чтобы побить ребенка за ложь, нужен только ремень и «тяжелая рука». Но когда ребенка бьют за ложь, она начинает лгать на каждом шагу. Давайте будем воспитывать детей так, чтобы они могли отвечать за свои поступки, отчитываться перед собой и другими людьми, не передавая личной ответственности на </w:t>
      </w:r>
      <w:proofErr w:type="gramStart"/>
      <w:r>
        <w:rPr>
          <w:rStyle w:val="c0"/>
          <w:color w:val="000000"/>
          <w:sz w:val="28"/>
          <w:szCs w:val="28"/>
        </w:rPr>
        <w:t>другого</w:t>
      </w:r>
      <w:proofErr w:type="gramEnd"/>
      <w:r>
        <w:rPr>
          <w:rStyle w:val="c0"/>
          <w:color w:val="000000"/>
          <w:sz w:val="28"/>
          <w:szCs w:val="28"/>
        </w:rPr>
        <w:t>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Помните мудрые слова: «Лучше </w:t>
      </w:r>
      <w:proofErr w:type="gramStart"/>
      <w:r>
        <w:rPr>
          <w:rStyle w:val="c0"/>
          <w:color w:val="000000"/>
          <w:sz w:val="28"/>
          <w:szCs w:val="28"/>
        </w:rPr>
        <w:t>горькая</w:t>
      </w:r>
      <w:proofErr w:type="gramEnd"/>
      <w:r>
        <w:rPr>
          <w:rStyle w:val="c0"/>
          <w:color w:val="000000"/>
          <w:sz w:val="28"/>
          <w:szCs w:val="28"/>
        </w:rPr>
        <w:t xml:space="preserve"> правда, чем сладкая ложь», «Правда светлее солнца».</w:t>
      </w:r>
    </w:p>
    <w:p w:rsidR="005B0C35" w:rsidRPr="005B0C35" w:rsidRDefault="005B0C35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b/>
          <w:color w:val="000000"/>
          <w:sz w:val="28"/>
          <w:szCs w:val="28"/>
        </w:rPr>
      </w:pPr>
      <w:r w:rsidRPr="005B0C35">
        <w:rPr>
          <w:rStyle w:val="c0"/>
          <w:b/>
          <w:color w:val="000000"/>
          <w:sz w:val="28"/>
          <w:szCs w:val="28"/>
        </w:rPr>
        <w:t>2. Детская честность.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Как воспитать в ребенке честность?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proofErr w:type="gramStart"/>
      <w:r>
        <w:rPr>
          <w:rStyle w:val="c0"/>
          <w:color w:val="000000"/>
          <w:sz w:val="28"/>
          <w:szCs w:val="28"/>
        </w:rPr>
        <w:lastRenderedPageBreak/>
        <w:t>Думаю каждый пытался</w:t>
      </w:r>
      <w:proofErr w:type="gramEnd"/>
      <w:r>
        <w:rPr>
          <w:rStyle w:val="c0"/>
          <w:color w:val="000000"/>
          <w:sz w:val="28"/>
          <w:szCs w:val="28"/>
        </w:rPr>
        <w:t xml:space="preserve"> сам ответить на этот вопрос, исходя из личных ситуаций. </w:t>
      </w:r>
      <w:proofErr w:type="gramStart"/>
      <w:r>
        <w:rPr>
          <w:rStyle w:val="c0"/>
          <w:color w:val="000000"/>
          <w:sz w:val="28"/>
          <w:szCs w:val="28"/>
        </w:rPr>
        <w:t>Необходимо помнить, что грубо раскрыта ложь (например:</w:t>
      </w:r>
      <w:proofErr w:type="gramEnd"/>
      <w:r>
        <w:rPr>
          <w:rStyle w:val="c0"/>
          <w:color w:val="000000"/>
          <w:sz w:val="28"/>
          <w:szCs w:val="28"/>
        </w:rPr>
        <w:t xml:space="preserve"> </w:t>
      </w:r>
      <w:proofErr w:type="gramStart"/>
      <w:r>
        <w:rPr>
          <w:rStyle w:val="c0"/>
          <w:color w:val="000000"/>
          <w:sz w:val="28"/>
          <w:szCs w:val="28"/>
        </w:rPr>
        <w:t>«Ты лжец!») не приведет к положительным результатам.</w:t>
      </w:r>
      <w:proofErr w:type="gramEnd"/>
      <w:r>
        <w:rPr>
          <w:rStyle w:val="c0"/>
          <w:color w:val="000000"/>
          <w:sz w:val="28"/>
          <w:szCs w:val="28"/>
        </w:rPr>
        <w:t xml:space="preserve"> Взрослый должен высказать ребенку доверие, уверенность в том, что он не будет больше </w:t>
      </w:r>
      <w:r w:rsidR="005B0C35">
        <w:rPr>
          <w:rStyle w:val="c0"/>
          <w:color w:val="000000"/>
          <w:sz w:val="28"/>
          <w:szCs w:val="28"/>
        </w:rPr>
        <w:t>лгать.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Так сделал герой рассказа Л.М. Толстого «Чашка» (зачитываю рассказ).</w:t>
      </w:r>
    </w:p>
    <w:p w:rsidR="00BD4A3E" w:rsidRPr="00BD4A3E" w:rsidRDefault="00BD4A3E" w:rsidP="00BD4A3E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i/>
          <w:color w:val="000000"/>
          <w:sz w:val="28"/>
          <w:szCs w:val="28"/>
        </w:rPr>
      </w:pPr>
      <w:r w:rsidRPr="00BD4A3E">
        <w:rPr>
          <w:color w:val="333333"/>
          <w:sz w:val="28"/>
          <w:szCs w:val="28"/>
        </w:rPr>
        <w:br/>
      </w:r>
      <w:r w:rsidRPr="00BD4A3E">
        <w:rPr>
          <w:b/>
          <w:i/>
          <w:color w:val="333333"/>
          <w:sz w:val="28"/>
          <w:szCs w:val="28"/>
          <w:shd w:val="clear" w:color="auto" w:fill="FFFFFF"/>
        </w:rPr>
        <w:t>Мальчик играл и нечаянно разбил дорогую чашку. Никто не видел. Отец пришел и спросил: «Кто разбил?»</w:t>
      </w:r>
      <w:r w:rsidRPr="00BD4A3E">
        <w:rPr>
          <w:b/>
          <w:i/>
          <w:color w:val="333333"/>
          <w:sz w:val="28"/>
          <w:szCs w:val="28"/>
        </w:rPr>
        <w:br/>
      </w:r>
      <w:r w:rsidRPr="00BD4A3E">
        <w:rPr>
          <w:b/>
          <w:i/>
          <w:color w:val="333333"/>
          <w:sz w:val="28"/>
          <w:szCs w:val="28"/>
          <w:shd w:val="clear" w:color="auto" w:fill="FFFFFF"/>
        </w:rPr>
        <w:t>Мальчик затрясся от страха и сказал «Я»</w:t>
      </w:r>
      <w:r w:rsidRPr="00BD4A3E">
        <w:rPr>
          <w:rStyle w:val="apple-converted-space"/>
          <w:b/>
          <w:i/>
          <w:color w:val="333333"/>
          <w:sz w:val="28"/>
          <w:szCs w:val="28"/>
          <w:shd w:val="clear" w:color="auto" w:fill="FFFFFF"/>
        </w:rPr>
        <w:t> </w:t>
      </w:r>
      <w:r w:rsidRPr="00BD4A3E">
        <w:rPr>
          <w:b/>
          <w:i/>
          <w:color w:val="333333"/>
          <w:sz w:val="28"/>
          <w:szCs w:val="28"/>
        </w:rPr>
        <w:br/>
      </w:r>
      <w:r w:rsidRPr="00BD4A3E">
        <w:rPr>
          <w:b/>
          <w:i/>
          <w:color w:val="333333"/>
          <w:sz w:val="28"/>
          <w:szCs w:val="28"/>
          <w:shd w:val="clear" w:color="auto" w:fill="FFFFFF"/>
        </w:rPr>
        <w:t>Отец сказал: «Спасибо, что правду сказал</w:t>
      </w:r>
      <w:proofErr w:type="gramStart"/>
      <w:r w:rsidRPr="00BD4A3E">
        <w:rPr>
          <w:b/>
          <w:i/>
          <w:color w:val="333333"/>
          <w:sz w:val="28"/>
          <w:szCs w:val="28"/>
          <w:shd w:val="clear" w:color="auto" w:fill="FFFFFF"/>
        </w:rPr>
        <w:t>.»</w:t>
      </w:r>
      <w:proofErr w:type="gramEnd"/>
    </w:p>
    <w:p w:rsidR="00BD4A3E" w:rsidRDefault="00BD4A3E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Давайте попробуем назвать причины, порождающие детскую ложь.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Мы, взрослые, - даем первые «уроки лжи».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Страх перед наказанием!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Позор, что испытывает ребенок, который сделал нечто неправильное!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Постоянные родительские запреты, что является проблемой в воспитании честности.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(Родители обсуждают эти </w:t>
      </w:r>
      <w:proofErr w:type="gramStart"/>
      <w:r>
        <w:rPr>
          <w:rStyle w:val="c0"/>
          <w:color w:val="000000"/>
          <w:sz w:val="28"/>
          <w:szCs w:val="28"/>
        </w:rPr>
        <w:t>причины</w:t>
      </w:r>
      <w:proofErr w:type="gramEnd"/>
      <w:r>
        <w:rPr>
          <w:rStyle w:val="c0"/>
          <w:color w:val="000000"/>
          <w:sz w:val="28"/>
          <w:szCs w:val="28"/>
        </w:rPr>
        <w:t xml:space="preserve"> приводят примеры из личного опыта).</w:t>
      </w:r>
    </w:p>
    <w:p w:rsidR="007D1636" w:rsidRDefault="007D1636" w:rsidP="007D163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Чтобы каждый раз достичь желаемого результата, нужно много времени и размышлений. Не тратя времени - хорошо не воспитаешь!</w:t>
      </w:r>
    </w:p>
    <w:p w:rsidR="007545E0" w:rsidRDefault="007545E0" w:rsidP="00C82829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5B0C35" w:rsidRDefault="005B0C35" w:rsidP="00C82829">
      <w:pPr>
        <w:spacing w:after="0"/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Тестирование </w:t>
      </w:r>
      <w:proofErr w:type="gramStart"/>
      <w:r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</w:t>
      </w:r>
      <w:proofErr w:type="gramEnd"/>
      <w:r w:rsidR="00BD4A3E">
        <w:rPr>
          <w:rStyle w:val="c0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 какой Вы родитель?»</w:t>
      </w:r>
    </w:p>
    <w:p w:rsidR="00126D22" w:rsidRPr="008C50BB" w:rsidRDefault="008C50BB" w:rsidP="00C82829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C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Кто вы для своего ребенка - друг или строгий воспитатель? А может быть, вы готовы пожертвовать всем ради любимого чада? Мы предлагаем вам  </w:t>
      </w:r>
      <w:proofErr w:type="gramStart"/>
      <w:r w:rsidRPr="008C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тест-игру</w:t>
      </w:r>
      <w:proofErr w:type="gramEnd"/>
      <w:r w:rsidRPr="008C50B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«Какой вы родитель».</w:t>
      </w:r>
      <w:r w:rsidRPr="008C50BB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8C50BB" w:rsidRPr="008C50BB" w:rsidRDefault="008C50BB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Отметьте те вопросы и фразы, которые Вы часто употребляете в общении с детьми. 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8004"/>
        <w:gridCol w:w="2734"/>
      </w:tblGrid>
      <w:tr w:rsidR="008C50BB" w:rsidRPr="008C50BB" w:rsidTr="008C50BB"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4" w:type="dxa"/>
              <w:left w:w="136" w:type="dxa"/>
              <w:bottom w:w="34" w:type="dxa"/>
              <w:right w:w="136" w:type="dxa"/>
            </w:tcMar>
            <w:hideMark/>
          </w:tcPr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 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Вопросы и фразы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Сколько раз тебе повторять?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Посоветуй мне, пожалуйста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Не знаю, что бы я без тебя дела</w:t>
            </w:r>
            <w:proofErr w:type="gramStart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л(</w:t>
            </w:r>
            <w:proofErr w:type="gramEnd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а)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 в кого ты такой уродился?!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Какие у тебя замечательные друзья!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Ну</w:t>
            </w:r>
            <w:proofErr w:type="gramEnd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на кого ты похож (а)?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Я в твои годы!..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Ты моя опора и помощни</w:t>
            </w:r>
            <w:proofErr w:type="gramStart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к(</w:t>
            </w:r>
            <w:proofErr w:type="spellStart"/>
            <w:proofErr w:type="gramEnd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ца</w:t>
            </w:r>
            <w:proofErr w:type="spellEnd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Ну что за друзья у тебя?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О чем ты только думаешь?!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Какая (какой) ты у меня умница!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 как ты считаешь, сынок (доченька)?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У всех дети, как дети, а ты….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proofErr w:type="gramStart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Какой (какая) ты у меня сообразительный (</w:t>
            </w:r>
            <w:proofErr w:type="spellStart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ая</w:t>
            </w:r>
            <w:proofErr w:type="spellEnd"/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)!</w:t>
            </w:r>
            <w:proofErr w:type="gramEnd"/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34" w:type="dxa"/>
              <w:left w:w="136" w:type="dxa"/>
              <w:bottom w:w="34" w:type="dxa"/>
              <w:right w:w="136" w:type="dxa"/>
            </w:tcMar>
            <w:hideMark/>
          </w:tcPr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lastRenderedPageBreak/>
              <w:t>Число баллов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</w:t>
            </w:r>
          </w:p>
          <w:p w:rsidR="008C50BB" w:rsidRPr="008C50BB" w:rsidRDefault="008C50BB" w:rsidP="008C50BB">
            <w:pPr>
              <w:spacing w:after="136" w:line="312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8C50B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1</w:t>
            </w:r>
          </w:p>
        </w:tc>
      </w:tr>
    </w:tbl>
    <w:p w:rsidR="008C50BB" w:rsidRPr="008C50BB" w:rsidRDefault="008C50BB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BB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Оценка результатов</w:t>
      </w:r>
    </w:p>
    <w:p w:rsidR="008C50BB" w:rsidRPr="008C50BB" w:rsidRDefault="008C50BB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Подсчитайте общее число баллов. Если Вы набрали 5-7 баллов, значит, живете с ребенком душа в душу. Он искренне любит и уважает Вас, ваши отношения способствуют становлению его личности.</w:t>
      </w:r>
    </w:p>
    <w:p w:rsidR="008C50BB" w:rsidRPr="008C50BB" w:rsidRDefault="008C50BB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Сумма баллов от 8 до 10 свидетельствует о намечающихся сложностях во взаимоотношениях с ребенком, непонимании его проблем, попытках перенести вину за недостатки в его развитии на самого ребенка.</w:t>
      </w:r>
    </w:p>
    <w:p w:rsidR="008C50BB" w:rsidRDefault="008C50BB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C50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11 баллов и выше - Вы непоследовательны в общении с ребенком, его развитие подвержено влиянию случайных обстоятельств. Стоит задума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ться над этим.</w:t>
      </w:r>
    </w:p>
    <w:p w:rsidR="000037B4" w:rsidRDefault="00AA7616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545E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лишь намек на действительное положение дел, ведь того, какой вы родитель не знает никто лучше вас самих</w:t>
      </w:r>
      <w:r>
        <w:rPr>
          <w:color w:val="000000"/>
          <w:sz w:val="27"/>
          <w:szCs w:val="27"/>
          <w:shd w:val="clear" w:color="auto" w:fill="FFFFFF"/>
        </w:rPr>
        <w:t>.</w:t>
      </w:r>
    </w:p>
    <w:p w:rsidR="000037B4" w:rsidRDefault="000037B4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мы поиграем в игру </w:t>
      </w:r>
      <w:r w:rsidRPr="00AA7616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«цвети</w:t>
      </w:r>
      <w:proofErr w:type="gramStart"/>
      <w:r w:rsidRPr="00AA7616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к-</w:t>
      </w:r>
      <w:proofErr w:type="gramEnd"/>
      <w:r w:rsidRPr="00AA7616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 xml:space="preserve"> </w:t>
      </w:r>
      <w:proofErr w:type="spellStart"/>
      <w:r w:rsidRPr="00AA7616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семицветик</w:t>
      </w:r>
      <w:proofErr w:type="spellEnd"/>
      <w:r w:rsidR="00AA7616" w:rsidRPr="00AA7616">
        <w:rPr>
          <w:rFonts w:ascii="Times New Roman" w:eastAsia="Times New Roman" w:hAnsi="Times New Roman" w:cs="Times New Roman"/>
          <w:b/>
          <w:color w:val="333333"/>
          <w:sz w:val="32"/>
          <w:szCs w:val="28"/>
          <w:lang w:eastAsia="ru-RU"/>
        </w:rPr>
        <w:t>»</w:t>
      </w:r>
    </w:p>
    <w:p w:rsidR="00AA7616" w:rsidRPr="007545E0" w:rsidRDefault="00AA7616" w:rsidP="00AA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545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А вот это наш цветок</w:t>
      </w:r>
    </w:p>
    <w:p w:rsidR="00AA7616" w:rsidRPr="007545E0" w:rsidRDefault="00AA7616" w:rsidP="00AA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545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Он чья-то дочка иль сынок</w:t>
      </w:r>
    </w:p>
    <w:p w:rsidR="00AA7616" w:rsidRDefault="00AA7616" w:rsidP="00AA761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раздаю вам цветы, а вы заполните лепестки цветка ласкательными производными или семейные прозвища ребенка, а на стебельке имя которым вы его называете,  когда сердитесь или недовольны им. (2-3 минуты)</w:t>
      </w:r>
    </w:p>
    <w:p w:rsidR="00AA7616" w:rsidRDefault="00AA7616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цветок готов и мы дарим его вам для хранения. Пусть он хранится лет5-10, а вы периодически читайте и радуйтесь своему ребенку.</w:t>
      </w:r>
    </w:p>
    <w:p w:rsidR="008C50BB" w:rsidRPr="000F7DCD" w:rsidRDefault="000F7DCD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0F7DC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Итог собрания:</w:t>
      </w:r>
    </w:p>
    <w:p w:rsidR="000F7DCD" w:rsidRDefault="000F7DCD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Встречу я хочу закончить словами </w:t>
      </w:r>
      <w:r w:rsidR="007545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теоретика педагогики 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Симона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Львовича Соловейчика:</w:t>
      </w:r>
    </w:p>
    <w:p w:rsidR="000F7DCD" w:rsidRPr="000F7DCD" w:rsidRDefault="000F7DCD" w:rsidP="008C50BB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0F7DCD">
        <w:rPr>
          <w:rFonts w:ascii="Times New Roman" w:hAnsi="Times New Roman" w:cs="Times New Roman"/>
          <w:sz w:val="28"/>
          <w:szCs w:val="28"/>
        </w:rPr>
        <w:t>Каждое утро взываю к тому лучшему, что есть во мне: «Мне послан ребенок; это дорогой мой гость Я благодарен ему за то, что он есть. Он так же призван к жизни, как и я, это нас объединяет — мы есть, мы живые люди. Он такой же, как и я, он человек, и не будущий человек, а сегодняшний, и потому он другой, как и все люди; Я его принимаю, как всякого другого человека. Я принимаю ребенка... Я принимаю его, я охраняю его детство, я понимаю, терплю, принимаю, прощаю. Я не применяю силу к нему, не угнетаю его своей силой, потому что я его люблю. Я люблю его, и я благодарен ему за то, что он есть, и за то, что я могу его любить, и тем самым я возвышаюсь в духе своем.</w:t>
      </w:r>
    </w:p>
    <w:p w:rsidR="000037B4" w:rsidRDefault="008C50BB" w:rsidP="000037B4">
      <w:pPr>
        <w:shd w:val="clear" w:color="auto" w:fill="FFFFFF"/>
        <w:spacing w:after="136" w:line="240" w:lineRule="auto"/>
        <w:rPr>
          <w:rFonts w:ascii="Times New Roman" w:hAnsi="Times New Roman" w:cs="Times New Roman"/>
          <w:color w:val="000000"/>
          <w:sz w:val="28"/>
        </w:rPr>
      </w:pPr>
      <w:r w:rsidRPr="008C50BB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="000F7DCD">
        <w:rPr>
          <w:rFonts w:ascii="Times New Roman" w:hAnsi="Times New Roman" w:cs="Times New Roman"/>
          <w:sz w:val="28"/>
          <w:szCs w:val="28"/>
        </w:rPr>
        <w:t>И наконец, дорогие родители,</w:t>
      </w:r>
      <w:r w:rsidR="000037B4">
        <w:rPr>
          <w:rFonts w:ascii="Times New Roman" w:hAnsi="Times New Roman" w:cs="Times New Roman"/>
          <w:sz w:val="28"/>
          <w:szCs w:val="28"/>
        </w:rPr>
        <w:t xml:space="preserve"> предлагаю </w:t>
      </w:r>
      <w:r w:rsidR="000F7DCD">
        <w:rPr>
          <w:rFonts w:ascii="Times New Roman" w:hAnsi="Times New Roman" w:cs="Times New Roman"/>
          <w:sz w:val="28"/>
          <w:szCs w:val="28"/>
        </w:rPr>
        <w:t xml:space="preserve"> вашему вниманию </w:t>
      </w:r>
      <w:r w:rsidR="000037B4">
        <w:rPr>
          <w:rFonts w:ascii="Times New Roman" w:hAnsi="Times New Roman" w:cs="Times New Roman"/>
          <w:sz w:val="28"/>
          <w:szCs w:val="28"/>
        </w:rPr>
        <w:t xml:space="preserve"> послушать притчу:</w:t>
      </w:r>
      <w:r w:rsidR="000037B4" w:rsidRPr="000037B4">
        <w:rPr>
          <w:rFonts w:ascii="Tahoma" w:hAnsi="Tahoma" w:cs="Tahoma"/>
          <w:color w:val="000000"/>
          <w:sz w:val="20"/>
          <w:szCs w:val="20"/>
        </w:rPr>
        <w:t xml:space="preserve"> </w:t>
      </w:r>
      <w:r w:rsidR="000037B4">
        <w:rPr>
          <w:rFonts w:ascii="Tahoma" w:hAnsi="Tahoma" w:cs="Tahoma"/>
          <w:color w:val="000000"/>
          <w:sz w:val="20"/>
          <w:szCs w:val="20"/>
        </w:rPr>
        <w:t> </w:t>
      </w:r>
      <w:r w:rsidR="000037B4">
        <w:rPr>
          <w:rStyle w:val="apple-converted-space"/>
          <w:rFonts w:ascii="Tahoma" w:hAnsi="Tahoma" w:cs="Tahoma"/>
          <w:color w:val="000000"/>
          <w:sz w:val="20"/>
          <w:szCs w:val="20"/>
        </w:rPr>
        <w:t> </w:t>
      </w:r>
      <w:r w:rsidR="000037B4" w:rsidRPr="000037B4">
        <w:rPr>
          <w:b/>
          <w:bCs/>
          <w:color w:val="000000"/>
          <w:sz w:val="28"/>
        </w:rPr>
        <w:t>(рассказывает притчу</w:t>
      </w:r>
      <w:r w:rsidR="000037B4" w:rsidRPr="000037B4">
        <w:rPr>
          <w:color w:val="000000"/>
          <w:sz w:val="28"/>
        </w:rPr>
        <w:t xml:space="preserve">): </w:t>
      </w:r>
      <w:r w:rsidR="000037B4" w:rsidRPr="00AA7616">
        <w:rPr>
          <w:rFonts w:ascii="Times New Roman" w:hAnsi="Times New Roman" w:cs="Times New Roman"/>
          <w:color w:val="000000"/>
          <w:sz w:val="28"/>
        </w:rPr>
        <w:t>Человек хотел озадачить мудреца, который знал ответы на все вопросы. Поймал бабочку и  решил: сомкну ладони, где находится бабочка и спрошу: «О мудрейший! Бабочка в ладонях у меня живая или мертвая?». Если скажет «мертвая», разомкну руки, и она улетит, а если «живая», незаметно сомкну руки и покажу мертвую бабочку. Пришел, спросил. А мудрец ответил: «Все в твоих руках человек!» уважаемые родители, ваш ребенок в ваших руках</w:t>
      </w:r>
      <w:r w:rsidR="003E0811">
        <w:rPr>
          <w:rFonts w:ascii="Times New Roman" w:hAnsi="Times New Roman" w:cs="Times New Roman"/>
          <w:color w:val="000000"/>
          <w:sz w:val="28"/>
        </w:rPr>
        <w:t>.</w:t>
      </w:r>
    </w:p>
    <w:p w:rsidR="003E0811" w:rsidRDefault="003E0811" w:rsidP="000037B4">
      <w:pPr>
        <w:shd w:val="clear" w:color="auto" w:fill="FFFFFF"/>
        <w:spacing w:after="136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lastRenderedPageBreak/>
        <w:t>А сейчас мы хотели бы услышать ваше мнение о прошедшем  мастер- классе, посвященное дню матери.</w:t>
      </w:r>
    </w:p>
    <w:p w:rsidR="003E0811" w:rsidRDefault="003E0811" w:rsidP="000037B4">
      <w:pPr>
        <w:shd w:val="clear" w:color="auto" w:fill="FFFFFF"/>
        <w:spacing w:after="136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(отзывы родителей)</w:t>
      </w:r>
    </w:p>
    <w:p w:rsidR="003E0811" w:rsidRDefault="003E0811" w:rsidP="000037B4">
      <w:pPr>
        <w:shd w:val="clear" w:color="auto" w:fill="FFFFFF"/>
        <w:spacing w:after="136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-Подумайте и предложите, чтобы  Вы хотели услышать или увидеть на родительском собрании. Возможно</w:t>
      </w:r>
      <w:r w:rsidR="007545E0"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 w:hAnsi="Times New Roman" w:cs="Times New Roman"/>
          <w:color w:val="000000"/>
          <w:sz w:val="28"/>
        </w:rPr>
        <w:t xml:space="preserve">  Вас  интересуют конкретные темы?</w:t>
      </w:r>
    </w:p>
    <w:p w:rsidR="003E0811" w:rsidRDefault="003E0811" w:rsidP="000037B4">
      <w:pPr>
        <w:shd w:val="clear" w:color="auto" w:fill="FFFFFF"/>
        <w:spacing w:after="136" w:line="240" w:lineRule="auto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 разном</w:t>
      </w:r>
    </w:p>
    <w:p w:rsidR="005B0C35" w:rsidRPr="003E0811" w:rsidRDefault="005B0C35" w:rsidP="000037B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1А теперь мы хотим отметить развитие детей на занятиях </w:t>
      </w:r>
      <w:proofErr w:type="gramStart"/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( </w:t>
      </w:r>
      <w:proofErr w:type="gramEnd"/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неусидчивость, неумение держать карандаш, ручку)</w:t>
      </w:r>
    </w:p>
    <w:p w:rsidR="005B0C35" w:rsidRPr="003E0811" w:rsidRDefault="005B0C35" w:rsidP="000037B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2. режимные моменты</w:t>
      </w:r>
    </w:p>
    <w:p w:rsidR="005B0C35" w:rsidRPr="003E0811" w:rsidRDefault="003E0811" w:rsidP="000037B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3.одежда в ДОУ</w:t>
      </w:r>
    </w:p>
    <w:p w:rsidR="003E0811" w:rsidRPr="003E0811" w:rsidRDefault="003E0811" w:rsidP="000037B4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</w:pPr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4  плата за </w:t>
      </w:r>
      <w:proofErr w:type="spellStart"/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д</w:t>
      </w:r>
      <w:proofErr w:type="spellEnd"/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/с</w:t>
      </w:r>
      <w:r w:rsidR="007545E0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 xml:space="preserve">   </w:t>
      </w:r>
      <w:r w:rsidRPr="003E0811">
        <w:rPr>
          <w:rFonts w:ascii="Times New Roman" w:eastAsia="Times New Roman" w:hAnsi="Times New Roman" w:cs="Times New Roman"/>
          <w:color w:val="333333"/>
          <w:sz w:val="28"/>
          <w:szCs w:val="24"/>
          <w:lang w:eastAsia="ru-RU"/>
        </w:rPr>
        <w:t>5. Новый год</w:t>
      </w:r>
    </w:p>
    <w:p w:rsidR="00C82829" w:rsidRPr="000037B4" w:rsidRDefault="00C82829" w:rsidP="00C82829">
      <w:pPr>
        <w:spacing w:after="0"/>
        <w:rPr>
          <w:rFonts w:ascii="Times New Roman" w:hAnsi="Times New Roman" w:cs="Times New Roman"/>
          <w:sz w:val="32"/>
          <w:szCs w:val="28"/>
        </w:rPr>
      </w:pPr>
    </w:p>
    <w:p w:rsidR="002F13DC" w:rsidRDefault="00F65ED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drawing>
          <wp:inline distT="0" distB="0" distL="0" distR="0">
            <wp:extent cx="6540424" cy="4862456"/>
            <wp:effectExtent l="19050" t="0" r="0" b="0"/>
            <wp:docPr id="2" name="Рисунок 2" descr="F:\род. собрание декабрь 2016\P_20161202_16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од. собрание декабрь 2016\P_20161202_160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220" cy="4860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829" w:rsidRPr="000037B4" w:rsidRDefault="00F65ED1">
      <w:pPr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  <w:lang w:eastAsia="ru-RU"/>
        </w:rPr>
        <w:lastRenderedPageBreak/>
        <w:drawing>
          <wp:inline distT="0" distB="0" distL="0" distR="0">
            <wp:extent cx="6616921" cy="3722146"/>
            <wp:effectExtent l="19050" t="0" r="0" b="0"/>
            <wp:docPr id="1" name="Рисунок 1" descr="F:\род. собрание декабрь 2016\P_20161202_16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од. собрание декабрь 2016\P_20161202_16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91" cy="372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829" w:rsidRPr="000037B4" w:rsidSect="00B321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icraC">
    <w:panose1 w:val="00000000000000000000"/>
    <w:charset w:val="CC"/>
    <w:family w:val="modern"/>
    <w:notTrueType/>
    <w:pitch w:val="variable"/>
    <w:sig w:usb0="80000203" w:usb1="0000004A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82829"/>
    <w:rsid w:val="000037B4"/>
    <w:rsid w:val="000F7DCD"/>
    <w:rsid w:val="00126D22"/>
    <w:rsid w:val="001A29D5"/>
    <w:rsid w:val="002F13DC"/>
    <w:rsid w:val="003E0811"/>
    <w:rsid w:val="003E2723"/>
    <w:rsid w:val="004D3ADF"/>
    <w:rsid w:val="005B0C35"/>
    <w:rsid w:val="007545E0"/>
    <w:rsid w:val="007D1636"/>
    <w:rsid w:val="0081378A"/>
    <w:rsid w:val="008555AA"/>
    <w:rsid w:val="008C50BB"/>
    <w:rsid w:val="009B7AE3"/>
    <w:rsid w:val="00A556B6"/>
    <w:rsid w:val="00AA7616"/>
    <w:rsid w:val="00AE4952"/>
    <w:rsid w:val="00B3213C"/>
    <w:rsid w:val="00B36EE0"/>
    <w:rsid w:val="00BB1FC4"/>
    <w:rsid w:val="00BD4A3E"/>
    <w:rsid w:val="00C334E1"/>
    <w:rsid w:val="00C7625D"/>
    <w:rsid w:val="00C82829"/>
    <w:rsid w:val="00C9175C"/>
    <w:rsid w:val="00DC104B"/>
    <w:rsid w:val="00F12ECD"/>
    <w:rsid w:val="00F65ED1"/>
    <w:rsid w:val="00FB29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9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2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26D22"/>
  </w:style>
  <w:style w:type="paragraph" w:customStyle="1" w:styleId="c4">
    <w:name w:val="c4"/>
    <w:basedOn w:val="a"/>
    <w:rsid w:val="00126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C5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C50BB"/>
    <w:rPr>
      <w:b/>
      <w:bCs/>
    </w:rPr>
  </w:style>
  <w:style w:type="character" w:customStyle="1" w:styleId="apple-converted-space">
    <w:name w:val="apple-converted-space"/>
    <w:basedOn w:val="a0"/>
    <w:rsid w:val="008C50BB"/>
  </w:style>
  <w:style w:type="character" w:styleId="a5">
    <w:name w:val="Hyperlink"/>
    <w:basedOn w:val="a0"/>
    <w:uiPriority w:val="99"/>
    <w:semiHidden/>
    <w:unhideWhenUsed/>
    <w:rsid w:val="008C50BB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3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3213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B3213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List Accent 5"/>
    <w:basedOn w:val="a1"/>
    <w:uiPriority w:val="61"/>
    <w:rsid w:val="00F12EC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1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4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36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82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089990">
          <w:marLeft w:val="0"/>
          <w:marRight w:val="0"/>
          <w:marTop w:val="593"/>
          <w:marBottom w:val="0"/>
          <w:divBdr>
            <w:top w:val="single" w:sz="6" w:space="30" w:color="35353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2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08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</TotalTime>
  <Pages>7</Pages>
  <Words>1394</Words>
  <Characters>7946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Галя</cp:lastModifiedBy>
  <cp:revision>11</cp:revision>
  <cp:lastPrinted>2016-11-20T20:27:00Z</cp:lastPrinted>
  <dcterms:created xsi:type="dcterms:W3CDTF">2016-11-13T15:49:00Z</dcterms:created>
  <dcterms:modified xsi:type="dcterms:W3CDTF">2020-02-10T20:45:00Z</dcterms:modified>
</cp:coreProperties>
</file>